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3F62" w:rsidRDefault="00473F62" w:rsidP="00882DF9">
      <w:pPr>
        <w:spacing w:before="48" w:after="48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AD2316F" wp14:editId="6A5240AE">
            <wp:extent cx="7032103" cy="879031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40318" cy="8800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F62" w:rsidRDefault="00473F62" w:rsidP="00473F62">
      <w:pPr>
        <w:spacing w:before="48" w:after="48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bookmarkStart w:id="0" w:name="_GoBack"/>
      <w:bookmarkEnd w:id="0"/>
    </w:p>
    <w:p w:rsidR="00882DF9" w:rsidRPr="00882DF9" w:rsidRDefault="00882DF9" w:rsidP="00882DF9">
      <w:pPr>
        <w:numPr>
          <w:ilvl w:val="0"/>
          <w:numId w:val="1"/>
        </w:numPr>
        <w:spacing w:before="48" w:after="48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882DF9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lastRenderedPageBreak/>
        <w:t>объединение усилий организации, осуществляющей образовательную деятельность, на повышение уровня учебно-воспитательной работы;</w:t>
      </w:r>
    </w:p>
    <w:p w:rsidR="00882DF9" w:rsidRPr="00882DF9" w:rsidRDefault="00882DF9" w:rsidP="00882DF9">
      <w:pPr>
        <w:numPr>
          <w:ilvl w:val="0"/>
          <w:numId w:val="1"/>
        </w:numPr>
        <w:spacing w:before="48" w:after="48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882DF9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внедрение в практику достижений педагогической науки и передового педагогического опыта.</w:t>
      </w:r>
    </w:p>
    <w:p w:rsidR="00882DF9" w:rsidRPr="00882DF9" w:rsidRDefault="00882DF9" w:rsidP="00882DF9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882DF9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2.2. </w:t>
      </w:r>
      <w:r w:rsidR="000723FC" w:rsidRPr="000723FC">
        <w:rPr>
          <w:rFonts w:ascii="Times New Roman" w:eastAsia="Times New Roman" w:hAnsi="Times New Roman" w:cs="Times New Roman"/>
          <w:color w:val="2E2E2E"/>
          <w:sz w:val="24"/>
          <w:szCs w:val="24"/>
          <w:u w:val="single"/>
          <w:lang w:eastAsia="ru-RU"/>
        </w:rPr>
        <w:t>Педагогический совет:</w:t>
      </w:r>
    </w:p>
    <w:p w:rsidR="00882DF9" w:rsidRPr="00882DF9" w:rsidRDefault="00882DF9" w:rsidP="00882DF9">
      <w:pPr>
        <w:numPr>
          <w:ilvl w:val="0"/>
          <w:numId w:val="2"/>
        </w:numPr>
        <w:spacing w:before="48" w:after="48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882DF9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обсуждает и утверждает план работы организации, осуществляющей образовательную деятельность, отдельные локальные акты:</w:t>
      </w:r>
    </w:p>
    <w:p w:rsidR="00882DF9" w:rsidRPr="00882DF9" w:rsidRDefault="00882DF9" w:rsidP="00882DF9">
      <w:pPr>
        <w:numPr>
          <w:ilvl w:val="0"/>
          <w:numId w:val="2"/>
        </w:numPr>
        <w:spacing w:before="48" w:after="48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882DF9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заслушивает информацию и отчеты педагогических работников, доклады представителей организаций и учреждений, взаимодействующих с организацией, осуществляющей образовательную деятельность, по вопросам образования и воспитания, в том числе о проверке соблюдения </w:t>
      </w:r>
      <w:proofErr w:type="spellStart"/>
      <w:r w:rsidRPr="00882DF9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санитарно</w:t>
      </w:r>
      <w:proofErr w:type="spellEnd"/>
      <w:r w:rsidRPr="00882DF9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– гигиенического режима организации, осуществляющей образовательную деятельность, об охране труда и здоровья обучающихся и другие вопросы образовательной деятельности организации.</w:t>
      </w:r>
    </w:p>
    <w:p w:rsidR="00882DF9" w:rsidRPr="00882DF9" w:rsidRDefault="00882DF9" w:rsidP="00882DF9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882DF9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2.3. </w:t>
      </w:r>
      <w:r w:rsidR="000723FC" w:rsidRPr="000723FC">
        <w:rPr>
          <w:rFonts w:ascii="Times New Roman" w:eastAsia="Times New Roman" w:hAnsi="Times New Roman" w:cs="Times New Roman"/>
          <w:color w:val="2E2E2E"/>
          <w:sz w:val="24"/>
          <w:szCs w:val="24"/>
          <w:u w:val="single"/>
          <w:lang w:eastAsia="ru-RU"/>
        </w:rPr>
        <w:t>Педагогический совет определяет:</w:t>
      </w:r>
    </w:p>
    <w:p w:rsidR="00882DF9" w:rsidRPr="00882DF9" w:rsidRDefault="00882DF9" w:rsidP="00882DF9">
      <w:pPr>
        <w:numPr>
          <w:ilvl w:val="0"/>
          <w:numId w:val="3"/>
        </w:numPr>
        <w:spacing w:before="48" w:after="48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882DF9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порядок проведения промежуточной аттестации для обучающихся не выпускных классов;</w:t>
      </w:r>
    </w:p>
    <w:p w:rsidR="00882DF9" w:rsidRPr="00882DF9" w:rsidRDefault="00882DF9" w:rsidP="00882DF9">
      <w:pPr>
        <w:numPr>
          <w:ilvl w:val="0"/>
          <w:numId w:val="3"/>
        </w:numPr>
        <w:spacing w:before="48" w:after="48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882DF9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порядок проведения итоговой аттестации 9-11 классов;</w:t>
      </w:r>
    </w:p>
    <w:p w:rsidR="00882DF9" w:rsidRPr="00882DF9" w:rsidRDefault="00882DF9" w:rsidP="00882DF9">
      <w:pPr>
        <w:numPr>
          <w:ilvl w:val="0"/>
          <w:numId w:val="3"/>
        </w:numPr>
        <w:spacing w:before="48" w:after="48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882DF9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перевод в следующий класс обучающихся, освоивших в полном объеме образовательные программы;</w:t>
      </w:r>
    </w:p>
    <w:p w:rsidR="00882DF9" w:rsidRPr="00882DF9" w:rsidRDefault="00882DF9" w:rsidP="00882DF9">
      <w:pPr>
        <w:numPr>
          <w:ilvl w:val="0"/>
          <w:numId w:val="3"/>
        </w:numPr>
        <w:spacing w:before="48" w:after="48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882DF9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условный перевод обучающихся, имеющих академическую задолженность по одному предмету, в следующий класс;</w:t>
      </w:r>
    </w:p>
    <w:p w:rsidR="00882DF9" w:rsidRPr="00882DF9" w:rsidRDefault="00882DF9" w:rsidP="00882DF9">
      <w:pPr>
        <w:numPr>
          <w:ilvl w:val="0"/>
          <w:numId w:val="3"/>
        </w:numPr>
        <w:spacing w:before="48" w:after="48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882DF9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обеспечение и контроль за своевременной ликвидацией академической задолженности;</w:t>
      </w:r>
    </w:p>
    <w:p w:rsidR="00882DF9" w:rsidRPr="00882DF9" w:rsidRDefault="00882DF9" w:rsidP="00882DF9">
      <w:pPr>
        <w:numPr>
          <w:ilvl w:val="0"/>
          <w:numId w:val="3"/>
        </w:numPr>
        <w:spacing w:before="48" w:after="48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882DF9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оставление на повторный год обучения;</w:t>
      </w:r>
    </w:p>
    <w:p w:rsidR="00882DF9" w:rsidRPr="00882DF9" w:rsidRDefault="00882DF9" w:rsidP="00882DF9">
      <w:pPr>
        <w:numPr>
          <w:ilvl w:val="0"/>
          <w:numId w:val="3"/>
        </w:numPr>
        <w:spacing w:before="48" w:after="48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882DF9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выдачу аттестатов об основном общем образовании и аттестатов о среднем (полном) общем образовании;</w:t>
      </w:r>
    </w:p>
    <w:p w:rsidR="00882DF9" w:rsidRPr="00882DF9" w:rsidRDefault="00882DF9" w:rsidP="00882DF9">
      <w:pPr>
        <w:numPr>
          <w:ilvl w:val="0"/>
          <w:numId w:val="3"/>
        </w:numPr>
        <w:spacing w:before="48" w:after="48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882DF9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награждение обучающихся грамотами, похвальными листами и медалями за успехи в обучении;</w:t>
      </w:r>
    </w:p>
    <w:p w:rsidR="00882DF9" w:rsidRPr="000723FC" w:rsidRDefault="00882DF9" w:rsidP="00882DF9">
      <w:pPr>
        <w:numPr>
          <w:ilvl w:val="0"/>
          <w:numId w:val="3"/>
        </w:numPr>
        <w:spacing w:before="48" w:after="48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882DF9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исключение обучающихся из школы за грубые нарушения, когда меры педагогического воздействия исчерпаны, в порядке с Законом РФ «Об образовании в РФ» и Уставом данной организации, осуществляющей образовательную деятельность.</w:t>
      </w:r>
    </w:p>
    <w:p w:rsidR="000723FC" w:rsidRPr="00882DF9" w:rsidRDefault="000723FC" w:rsidP="00882DF9">
      <w:pPr>
        <w:numPr>
          <w:ilvl w:val="0"/>
          <w:numId w:val="3"/>
        </w:numPr>
        <w:spacing w:before="48" w:after="48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</w:p>
    <w:p w:rsidR="00882DF9" w:rsidRPr="000723FC" w:rsidRDefault="00882DF9" w:rsidP="00882DF9">
      <w:pPr>
        <w:spacing w:before="480" w:after="144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  <w:r w:rsidRPr="00882DF9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3. Состав и организация работы Педагогического совета</w:t>
      </w:r>
    </w:p>
    <w:p w:rsidR="000723FC" w:rsidRPr="00882DF9" w:rsidRDefault="000723FC" w:rsidP="00882DF9">
      <w:pPr>
        <w:spacing w:before="480" w:after="144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</w:p>
    <w:p w:rsidR="00882DF9" w:rsidRPr="000723FC" w:rsidRDefault="00882DF9" w:rsidP="00882DF9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882DF9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3.1. В Педагогический совет входят все педагогические работники, состоящие в трудовых отношениях с общеобразовательной организацией (в том числе работающие по совместительству и на условиях почасовой оплаты). В Педагогический совет также входят следующие работники организации, осуществляющей образовательную деятельность: директор, все его заместители. Граждане, выполняющие педагогическую деятельность на основе гражданско-правовых договоров, заключенных с организацией, осуществляющей образовательную деятельность, не являются членами Педагогического совета, однако могут присутствовать на его заседаниях. </w:t>
      </w:r>
    </w:p>
    <w:p w:rsidR="00882DF9" w:rsidRPr="000723FC" w:rsidRDefault="00882DF9" w:rsidP="00882DF9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882DF9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3.2. Правом голоса на заседаниях Педагогического совета обладают только его члены.</w:t>
      </w:r>
    </w:p>
    <w:p w:rsidR="00882DF9" w:rsidRPr="000723FC" w:rsidRDefault="00882DF9" w:rsidP="00882DF9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882DF9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3.3. Директор общеобразовательной организации, является председателем Педагогического совета с правом решающего голоса и единственным не избираемым членом. </w:t>
      </w:r>
    </w:p>
    <w:p w:rsidR="00882DF9" w:rsidRPr="000723FC" w:rsidRDefault="00882DF9" w:rsidP="00882DF9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882DF9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3.4. Для ведения протокола заседаний Педагогического совета из его членов избирается секретарь. </w:t>
      </w:r>
    </w:p>
    <w:p w:rsidR="00882DF9" w:rsidRPr="000723FC" w:rsidRDefault="00882DF9" w:rsidP="00882DF9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882DF9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3.5. Заседания Педагогического совета проводятся в соответствии с планом работы образовательной организации на текущий учебный год, а также во внеочередном порядке для решения неотложных вопросов осуществления образовательной деятельности, но не реже 1 раза в 4 месяца. 3</w:t>
      </w:r>
    </w:p>
    <w:p w:rsidR="00882DF9" w:rsidRPr="000723FC" w:rsidRDefault="00882DF9" w:rsidP="00882DF9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0723FC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3</w:t>
      </w:r>
      <w:r w:rsidRPr="00882DF9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.6. Педагогический совет считается собранным, если на заседании присутствуют не менее чем две трети состава педагогических работников, включая председателя. </w:t>
      </w:r>
    </w:p>
    <w:p w:rsidR="00882DF9" w:rsidRPr="000723FC" w:rsidRDefault="00882DF9" w:rsidP="00882DF9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882DF9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lastRenderedPageBreak/>
        <w:t xml:space="preserve">3.7. Педагогический совет работает по плану, являющемуся составной частью годового плана работы школы. </w:t>
      </w:r>
    </w:p>
    <w:p w:rsidR="00882DF9" w:rsidRPr="000723FC" w:rsidRDefault="00882DF9" w:rsidP="00882DF9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882DF9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3.8. В необходимых случаях на заседание педагогического совета школы могут приглашаться представители общественных организаций, учреждений, взаимодействующих с данной организацией по вопросам образования, родители обучающихся, представители юридических лиц, финансирующих данную организацию и др. Необходимость их приглашения определяется председателем педагогического совета. Лица, приглашенные на заседание педагогического совета, пользуются правом совещательного голоса. </w:t>
      </w:r>
    </w:p>
    <w:p w:rsidR="00882DF9" w:rsidRPr="000723FC" w:rsidRDefault="00882DF9" w:rsidP="00882DF9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882DF9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3.9. Решения педагогического совета принимаются большинством голосов при наличии на заседании не менее двух третей его членов. При равном количестве голосов решающим является голос председателя педагогического совета. </w:t>
      </w:r>
    </w:p>
    <w:p w:rsidR="00882DF9" w:rsidRPr="000723FC" w:rsidRDefault="00882DF9" w:rsidP="00882DF9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882DF9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3.10. Организацию выполнения решений педагогического совета осуществляет директор школы и ответственные лица, указанные в решении. Информация о выполнении решений доводится до членов педагогического совета на последующих его заседаниях. </w:t>
      </w:r>
    </w:p>
    <w:p w:rsidR="00882DF9" w:rsidRPr="000723FC" w:rsidRDefault="00882DF9" w:rsidP="00882DF9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882DF9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3.11. Отдельные вопросы (результаты текущего контроля успеваемости, вопросы промежуточной аттестации и перевода обучающихся в следующий класс, принятия мер при нарушении отдельными обучающимися правил поведения, деятельность структурного подразделения дополнительного образования детей - центра дополнительного образования и т. п.) могут рассматриваться на педагогических советах в составе: председатель педагогического совета школы, заместители директора школы по учебно-воспитательной работе, педагогические работники, непосредственно связанные с обсуждаемыми вопросами (т. н. «малый педагогический совет»). </w:t>
      </w:r>
    </w:p>
    <w:p w:rsidR="00882DF9" w:rsidRPr="000723FC" w:rsidRDefault="00882DF9" w:rsidP="00882DF9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882DF9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3.12. Руководитель организации, осуществляющей образовательную деятельность, в случае несогласия с решением Педагогического совета приостанавливает выполнение решения, извещает об этом учредителя организации, который в трехдневный срок при участии заинтересованных сторон обязан рассмотреть данное заявление, ознакомиться с мотивированным мнением большинства членов Педагогического совета и вынести окончательное решение по спорному вопросу.</w:t>
      </w:r>
    </w:p>
    <w:p w:rsidR="000723FC" w:rsidRPr="00882DF9" w:rsidRDefault="000723FC" w:rsidP="00882DF9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</w:p>
    <w:p w:rsidR="00882DF9" w:rsidRPr="000723FC" w:rsidRDefault="00882DF9" w:rsidP="00882DF9">
      <w:pPr>
        <w:spacing w:before="480" w:after="144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  <w:r w:rsidRPr="00882DF9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4. Деятельность педагогического совета</w:t>
      </w:r>
    </w:p>
    <w:p w:rsidR="000723FC" w:rsidRPr="00882DF9" w:rsidRDefault="000723FC" w:rsidP="00882DF9">
      <w:pPr>
        <w:spacing w:before="480" w:after="144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</w:p>
    <w:p w:rsidR="00882DF9" w:rsidRPr="000723FC" w:rsidRDefault="00882DF9" w:rsidP="00882DF9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882DF9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4.1. Поддержание общественных инициатив по совершенствованию и развитию обучения и воспитания, творческого поиска педагогических работников в организации инновационной деятельности. </w:t>
      </w:r>
    </w:p>
    <w:p w:rsidR="00882DF9" w:rsidRPr="000723FC" w:rsidRDefault="00882DF9" w:rsidP="00882DF9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882DF9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4.2. Определение форм и порядка проведения промежуточной аттестации обучающихся, а также деятельности по предупреждению и ликвидации академической неуспеваемости обучающихся.</w:t>
      </w:r>
    </w:p>
    <w:p w:rsidR="00882DF9" w:rsidRPr="000723FC" w:rsidRDefault="00882DF9" w:rsidP="00882DF9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882DF9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4.3. Осуществление текущего контроля успеваемости, принятие решений о проведении промежуточной и государственной (итоговой) аттестации, о допуске выпускников 9-х и 11-х классов к экзаменам, о проведении промежуточной и государственной (итоговой) аттестации в щадящей форме по медицинским показателям, о переводе обучающихся в следующий класс, об отчислении обучающихся, о выдаче документов об образовании государственного образца, о награждении обучающихся за успехи в обучении грамотами, похвальными листами или медалями. </w:t>
      </w:r>
    </w:p>
    <w:p w:rsidR="00882DF9" w:rsidRPr="000723FC" w:rsidRDefault="00882DF9" w:rsidP="00882DF9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882DF9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4.4. Создание конфликтной комиссии в случае несогласия обучающихся или их родителей (законных представителей) с результатами промежуточной аттестации для принятия решения по существу вопроса. </w:t>
      </w:r>
    </w:p>
    <w:p w:rsidR="00882DF9" w:rsidRPr="000723FC" w:rsidRDefault="00882DF9" w:rsidP="00882DF9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882DF9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4.5. Организация и совершенствование методического обеспечения образовательной деятельности. </w:t>
      </w:r>
    </w:p>
    <w:p w:rsidR="00882DF9" w:rsidRPr="000723FC" w:rsidRDefault="00882DF9" w:rsidP="00882DF9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882DF9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4.6. Разработка и принятие образовательных программ и учебных планов. </w:t>
      </w:r>
    </w:p>
    <w:p w:rsidR="00882DF9" w:rsidRPr="000723FC" w:rsidRDefault="00882DF9" w:rsidP="00882DF9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882DF9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lastRenderedPageBreak/>
        <w:t xml:space="preserve">4.7. Принятие решений о мерах педагогического и дисциплинарного воздействия к обучающимся в порядке, определенном Законом РФ «Об образовании в Российской Федерации» и Уставом организации, осуществляющей образовательную деятельность, которое своевременно (в трехдневный срок) доводится до сведения родителей обучающегося. </w:t>
      </w:r>
    </w:p>
    <w:p w:rsidR="00882DF9" w:rsidRPr="000723FC" w:rsidRDefault="00882DF9" w:rsidP="00882DF9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882DF9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4.8. Внесение предложений о распределении стимулирующей части фонда оплаты труда. 4.9. Внесение предложений по вопросам материально-технического обеспечения и оснащения образовательной деятельности. </w:t>
      </w:r>
    </w:p>
    <w:p w:rsidR="00882DF9" w:rsidRPr="000723FC" w:rsidRDefault="00882DF9" w:rsidP="00882DF9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882DF9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4.10. Контроль за работой подразделений общественного питания и медицинских учреждений в целях охраны и укрепления здоровья детей и работников организации, осуществляющей образовательную деятельность. </w:t>
      </w:r>
    </w:p>
    <w:p w:rsidR="00882DF9" w:rsidRPr="000723FC" w:rsidRDefault="00882DF9" w:rsidP="00882DF9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882DF9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4.11. Содействие деятельности педагогических организаций и методических объединений. 4.12. Рассмотрение вопросов о награждении педагогических работников почетными грамотами, отраслевыми наградами.</w:t>
      </w:r>
    </w:p>
    <w:p w:rsidR="00882DF9" w:rsidRPr="000723FC" w:rsidRDefault="00882DF9" w:rsidP="00882DF9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882DF9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4.13. Рассмотрение и утверждение компенсационных выплат на летний оздоровительный период для педагогических работников.</w:t>
      </w:r>
    </w:p>
    <w:p w:rsidR="000723FC" w:rsidRPr="00882DF9" w:rsidRDefault="000723FC" w:rsidP="00882DF9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</w:p>
    <w:p w:rsidR="00882DF9" w:rsidRPr="000723FC" w:rsidRDefault="00882DF9" w:rsidP="00882DF9">
      <w:pPr>
        <w:spacing w:before="480" w:after="144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  <w:r w:rsidRPr="00882DF9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5. Взаимодействие Педагогического совета, Совета родителей школы, администрации</w:t>
      </w:r>
    </w:p>
    <w:p w:rsidR="000723FC" w:rsidRPr="00882DF9" w:rsidRDefault="000723FC" w:rsidP="00882DF9">
      <w:pPr>
        <w:spacing w:before="480" w:after="144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</w:p>
    <w:p w:rsidR="00882DF9" w:rsidRPr="000723FC" w:rsidRDefault="00882DF9" w:rsidP="00882DF9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882DF9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5.1. Педагогический совет осуществляет тактическую трактовку, педагогическую экспертизу и интерпретацию стратегических решений Совета родителей школы. </w:t>
      </w:r>
    </w:p>
    <w:p w:rsidR="00882DF9" w:rsidRPr="000723FC" w:rsidRDefault="00882DF9" w:rsidP="00882DF9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882DF9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5.2. Педагогический совет совместно с администрацией готовит рекомендации Совета родителей организации, осуществляющей образовательную деятельность, для принятия управленческих решений. </w:t>
      </w:r>
    </w:p>
    <w:p w:rsidR="00882DF9" w:rsidRPr="000723FC" w:rsidRDefault="00882DF9" w:rsidP="00882DF9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882DF9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5.3. Администрация обеспечивает выполнение решений Педагогического совета и создаёт необходимые условия для его эффективной деятельности.</w:t>
      </w:r>
    </w:p>
    <w:p w:rsidR="000723FC" w:rsidRPr="00882DF9" w:rsidRDefault="000723FC" w:rsidP="00882DF9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</w:p>
    <w:p w:rsidR="00882DF9" w:rsidRPr="000723FC" w:rsidRDefault="00882DF9" w:rsidP="00882DF9">
      <w:pPr>
        <w:spacing w:before="480" w:after="144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  <w:r w:rsidRPr="00882DF9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6. Права и ответственность Педагогического совета</w:t>
      </w:r>
    </w:p>
    <w:p w:rsidR="000723FC" w:rsidRPr="00882DF9" w:rsidRDefault="000723FC" w:rsidP="00882DF9">
      <w:pPr>
        <w:spacing w:before="480" w:after="144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</w:p>
    <w:p w:rsidR="00882DF9" w:rsidRPr="00882DF9" w:rsidRDefault="00882DF9" w:rsidP="00882DF9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882DF9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6.1. </w:t>
      </w:r>
      <w:r w:rsidR="000723FC" w:rsidRPr="000723FC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Педагогический совет имеет право:</w:t>
      </w:r>
    </w:p>
    <w:p w:rsidR="00882DF9" w:rsidRPr="00882DF9" w:rsidRDefault="00882DF9" w:rsidP="00882DF9">
      <w:pPr>
        <w:numPr>
          <w:ilvl w:val="0"/>
          <w:numId w:val="4"/>
        </w:numPr>
        <w:spacing w:before="48" w:after="48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882DF9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создавать временные творческие объединения с приглашением специалистов различного профиля, консультантов для выработки рекомендаций с последующим рассмотрением их на Педагогическом совете;</w:t>
      </w:r>
    </w:p>
    <w:p w:rsidR="00882DF9" w:rsidRPr="00882DF9" w:rsidRDefault="00882DF9" w:rsidP="00882DF9">
      <w:pPr>
        <w:numPr>
          <w:ilvl w:val="0"/>
          <w:numId w:val="4"/>
        </w:numPr>
        <w:spacing w:before="48" w:after="48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882DF9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принимать окончательное решение по спорным вопросам, входящим в его компетенцию;</w:t>
      </w:r>
    </w:p>
    <w:p w:rsidR="00882DF9" w:rsidRPr="00882DF9" w:rsidRDefault="00882DF9" w:rsidP="00882DF9">
      <w:pPr>
        <w:numPr>
          <w:ilvl w:val="0"/>
          <w:numId w:val="4"/>
        </w:numPr>
        <w:spacing w:before="48" w:after="48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882DF9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принимать, утверждать положения (локальные акты) с компетенцией, относящейся к объединениям по профессии;</w:t>
      </w:r>
    </w:p>
    <w:p w:rsidR="00882DF9" w:rsidRPr="00882DF9" w:rsidRDefault="00882DF9" w:rsidP="00882DF9">
      <w:pPr>
        <w:numPr>
          <w:ilvl w:val="0"/>
          <w:numId w:val="4"/>
        </w:numPr>
        <w:spacing w:before="48" w:after="48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882DF9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в необходимых случаях на заседания Педагогического совета организации, осуществляющей образовательную деятельность, могут приглашаться представители общественных организаций, учреждений, взаимодействующих с данной организацией, осуществляющей образовательную деятельность, по вопросам образования, родители обучающихся, представители учреждений, участвующих в финансировании данной организации, и др.</w:t>
      </w:r>
    </w:p>
    <w:p w:rsidR="00882DF9" w:rsidRPr="00882DF9" w:rsidRDefault="00882DF9" w:rsidP="000723FC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882DF9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6.2. </w:t>
      </w:r>
      <w:r w:rsidR="000723FC" w:rsidRPr="000723FC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Педагогический совет ответственен за:</w:t>
      </w:r>
    </w:p>
    <w:p w:rsidR="00882DF9" w:rsidRPr="00882DF9" w:rsidRDefault="00882DF9" w:rsidP="00882DF9">
      <w:pPr>
        <w:numPr>
          <w:ilvl w:val="0"/>
          <w:numId w:val="5"/>
        </w:numPr>
        <w:spacing w:before="48" w:after="48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882DF9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выполнение плана работы;</w:t>
      </w:r>
    </w:p>
    <w:p w:rsidR="00882DF9" w:rsidRPr="00882DF9" w:rsidRDefault="00882DF9" w:rsidP="00882DF9">
      <w:pPr>
        <w:numPr>
          <w:ilvl w:val="0"/>
          <w:numId w:val="5"/>
        </w:numPr>
        <w:spacing w:before="48" w:after="48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882DF9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соответствие принятых решений законодательству Российской Федерации об образовании, о защите прав детства;</w:t>
      </w:r>
    </w:p>
    <w:p w:rsidR="00882DF9" w:rsidRPr="00882DF9" w:rsidRDefault="00882DF9" w:rsidP="00882DF9">
      <w:pPr>
        <w:numPr>
          <w:ilvl w:val="0"/>
          <w:numId w:val="5"/>
        </w:numPr>
        <w:spacing w:before="48" w:after="48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882DF9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утверждение образовательных программ, не имеющих экспертного заключения;</w:t>
      </w:r>
    </w:p>
    <w:p w:rsidR="00882DF9" w:rsidRPr="000723FC" w:rsidRDefault="00882DF9" w:rsidP="00882DF9">
      <w:pPr>
        <w:numPr>
          <w:ilvl w:val="0"/>
          <w:numId w:val="5"/>
        </w:numPr>
        <w:spacing w:before="48" w:after="48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882DF9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принятие конкретных решений по каждому рассматриваемому вопросу, с указанием ответственных лиц и сроков исполнения.</w:t>
      </w:r>
    </w:p>
    <w:p w:rsidR="000723FC" w:rsidRPr="000723FC" w:rsidRDefault="000723FC" w:rsidP="000723FC">
      <w:pPr>
        <w:spacing w:before="48" w:after="48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</w:p>
    <w:p w:rsidR="000723FC" w:rsidRPr="000723FC" w:rsidRDefault="000723FC" w:rsidP="000723FC">
      <w:pPr>
        <w:spacing w:before="48" w:after="48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</w:p>
    <w:p w:rsidR="000723FC" w:rsidRPr="00882DF9" w:rsidRDefault="000723FC" w:rsidP="000723FC">
      <w:pPr>
        <w:spacing w:before="48" w:after="48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</w:p>
    <w:p w:rsidR="00882DF9" w:rsidRPr="000723FC" w:rsidRDefault="00882DF9" w:rsidP="00882DF9">
      <w:pPr>
        <w:spacing w:before="480" w:after="144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  <w:r w:rsidRPr="00882DF9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lastRenderedPageBreak/>
        <w:t>7. Делопроизводство и оформление решений Педагогического совета</w:t>
      </w:r>
    </w:p>
    <w:p w:rsidR="000723FC" w:rsidRPr="00882DF9" w:rsidRDefault="000723FC" w:rsidP="00882DF9">
      <w:pPr>
        <w:spacing w:before="480" w:after="144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</w:p>
    <w:p w:rsidR="00882DF9" w:rsidRPr="000723FC" w:rsidRDefault="00882DF9" w:rsidP="00882DF9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882DF9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7.1. Ход педагогических советов и решения оформляются протоколами. </w:t>
      </w:r>
    </w:p>
    <w:p w:rsidR="00882DF9" w:rsidRPr="00882DF9" w:rsidRDefault="00882DF9" w:rsidP="00882DF9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882DF9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7.2. </w:t>
      </w:r>
      <w:r w:rsidR="000723FC" w:rsidRPr="000723FC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В книге протоколов фиксируется:</w:t>
      </w:r>
    </w:p>
    <w:p w:rsidR="00882DF9" w:rsidRPr="00882DF9" w:rsidRDefault="00882DF9" w:rsidP="00882DF9">
      <w:pPr>
        <w:numPr>
          <w:ilvl w:val="0"/>
          <w:numId w:val="6"/>
        </w:numPr>
        <w:spacing w:before="48" w:after="48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882DF9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дата проведения заседания;</w:t>
      </w:r>
    </w:p>
    <w:p w:rsidR="00882DF9" w:rsidRPr="00882DF9" w:rsidRDefault="00882DF9" w:rsidP="00882DF9">
      <w:pPr>
        <w:numPr>
          <w:ilvl w:val="0"/>
          <w:numId w:val="6"/>
        </w:numPr>
        <w:spacing w:before="48" w:after="48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882DF9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количественное присутствие (отсутствие) членов Педагогического совета;</w:t>
      </w:r>
    </w:p>
    <w:p w:rsidR="00882DF9" w:rsidRPr="00882DF9" w:rsidRDefault="00882DF9" w:rsidP="00882DF9">
      <w:pPr>
        <w:numPr>
          <w:ilvl w:val="0"/>
          <w:numId w:val="6"/>
        </w:numPr>
        <w:spacing w:before="48" w:after="48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882DF9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Ф.И.О, должность приглашенных участников педагогического совета;</w:t>
      </w:r>
    </w:p>
    <w:p w:rsidR="00882DF9" w:rsidRPr="00882DF9" w:rsidRDefault="00882DF9" w:rsidP="00882DF9">
      <w:pPr>
        <w:numPr>
          <w:ilvl w:val="0"/>
          <w:numId w:val="6"/>
        </w:numPr>
        <w:spacing w:before="48" w:after="48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882DF9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повестка дня;</w:t>
      </w:r>
    </w:p>
    <w:p w:rsidR="00882DF9" w:rsidRPr="00882DF9" w:rsidRDefault="00882DF9" w:rsidP="00882DF9">
      <w:pPr>
        <w:numPr>
          <w:ilvl w:val="0"/>
          <w:numId w:val="6"/>
        </w:numPr>
        <w:spacing w:before="48" w:after="48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882DF9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ход обсуждения вопросов;</w:t>
      </w:r>
    </w:p>
    <w:p w:rsidR="00882DF9" w:rsidRPr="00882DF9" w:rsidRDefault="00882DF9" w:rsidP="00882DF9">
      <w:pPr>
        <w:numPr>
          <w:ilvl w:val="0"/>
          <w:numId w:val="6"/>
        </w:numPr>
        <w:spacing w:before="48" w:after="48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882DF9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предложения, рекомендации и замечания членов педагогического совета и приглашенных лиц;</w:t>
      </w:r>
    </w:p>
    <w:p w:rsidR="00882DF9" w:rsidRPr="00882DF9" w:rsidRDefault="00882DF9" w:rsidP="00882DF9">
      <w:pPr>
        <w:numPr>
          <w:ilvl w:val="0"/>
          <w:numId w:val="6"/>
        </w:numPr>
        <w:spacing w:before="48" w:after="48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882DF9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решения педагогического совета.</w:t>
      </w:r>
    </w:p>
    <w:p w:rsidR="00882DF9" w:rsidRPr="000723FC" w:rsidRDefault="00882DF9" w:rsidP="00882DF9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882DF9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7.3. Нумерация протоколов ведется от начала учебного года. </w:t>
      </w:r>
    </w:p>
    <w:p w:rsidR="00882DF9" w:rsidRPr="000723FC" w:rsidRDefault="00882DF9" w:rsidP="00882DF9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882DF9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7.4. Книга протоколов Педагогического совета организации, осуществляющей образовательную деятельность, входит в его номенклатуру дел, хранится в организации постоянно и передается по акту. </w:t>
      </w:r>
    </w:p>
    <w:p w:rsidR="00882DF9" w:rsidRPr="000723FC" w:rsidRDefault="00882DF9" w:rsidP="00882DF9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882DF9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7.5. Книга протоколов Педагогического совета пронумеровывается постранично, прошнуровывается, скрепляется подписью руководителя и печатью организации, осуществляющей образовательную деятельность. </w:t>
      </w:r>
    </w:p>
    <w:p w:rsidR="00882DF9" w:rsidRPr="000723FC" w:rsidRDefault="00882DF9" w:rsidP="00882DF9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882DF9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7.6. Книга протоколов Педагогического совета нумеруется постранично, визируется подписью заместителя директора школы и печатью организации, осуществляющей образовательную деятельность. </w:t>
      </w:r>
    </w:p>
    <w:p w:rsidR="00882DF9" w:rsidRPr="000723FC" w:rsidRDefault="00882DF9" w:rsidP="00882DF9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882DF9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7.7. Книга протоколов Педагогического совета хранится в общеобразовательной организации в течение 5 лет и передается по акту (при смене директора или передаче в архив). </w:t>
      </w:r>
    </w:p>
    <w:p w:rsidR="000723FC" w:rsidRPr="000723FC" w:rsidRDefault="00882DF9" w:rsidP="00882DF9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882DF9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7.8. Доклады, тексты выступлений членов Педагогического совета хранятся в отдельной папке также в течение 5 лет. </w:t>
      </w:r>
    </w:p>
    <w:p w:rsidR="00882DF9" w:rsidRPr="000723FC" w:rsidRDefault="00882DF9" w:rsidP="00882DF9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882DF9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7.9. Перевод обучающихся в следующий класс, их выпуск оформляется списочным составом.</w:t>
      </w:r>
    </w:p>
    <w:p w:rsidR="000723FC" w:rsidRPr="00882DF9" w:rsidRDefault="000723FC" w:rsidP="00882DF9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</w:p>
    <w:p w:rsidR="00882DF9" w:rsidRPr="000723FC" w:rsidRDefault="00882DF9" w:rsidP="00882DF9">
      <w:pPr>
        <w:spacing w:before="480" w:after="144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  <w:r w:rsidRPr="00882DF9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8. Заключительные положения</w:t>
      </w:r>
    </w:p>
    <w:p w:rsidR="000723FC" w:rsidRPr="00882DF9" w:rsidRDefault="000723FC" w:rsidP="00882DF9">
      <w:pPr>
        <w:spacing w:before="480" w:after="144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</w:p>
    <w:p w:rsidR="000723FC" w:rsidRPr="000723FC" w:rsidRDefault="00882DF9" w:rsidP="00882DF9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882DF9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8.1. Настоящее </w:t>
      </w:r>
      <w:r w:rsidRPr="00882DF9">
        <w:rPr>
          <w:rFonts w:ascii="Times New Roman" w:eastAsia="Times New Roman" w:hAnsi="Times New Roman" w:cs="Times New Roman"/>
          <w:iCs/>
          <w:color w:val="2E2E2E"/>
          <w:sz w:val="24"/>
          <w:szCs w:val="24"/>
          <w:lang w:eastAsia="ru-RU"/>
        </w:rPr>
        <w:t>Положение о Педагогическом совете</w:t>
      </w:r>
      <w:r w:rsidRPr="00882DF9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 является локальным нормативным актом организации, осуществляющей образовательную деятельность, принимается на Совете обучающихся и утверждаются (вводится в действие) приказом директора организации, осуществляющей образовательную деятельность. </w:t>
      </w:r>
    </w:p>
    <w:p w:rsidR="000723FC" w:rsidRPr="000723FC" w:rsidRDefault="00882DF9" w:rsidP="00882DF9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882DF9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8.2.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</w:t>
      </w:r>
    </w:p>
    <w:p w:rsidR="000723FC" w:rsidRPr="000723FC" w:rsidRDefault="00882DF9" w:rsidP="00882DF9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882DF9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8.3. Положение о Педагогическом совете школы принимается на неопределенный срок. Изменения и дополнения к Положению принимаются в порядке, предусмотренном п.8.1. настоящего Положения. </w:t>
      </w:r>
    </w:p>
    <w:p w:rsidR="00882DF9" w:rsidRPr="00882DF9" w:rsidRDefault="00882DF9" w:rsidP="00882DF9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882DF9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8.4.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C237F2" w:rsidRDefault="00C237F2"/>
    <w:sectPr w:rsidR="00C237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7C4621"/>
    <w:multiLevelType w:val="multilevel"/>
    <w:tmpl w:val="3320D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E229F1"/>
    <w:multiLevelType w:val="multilevel"/>
    <w:tmpl w:val="8A567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44709BF"/>
    <w:multiLevelType w:val="multilevel"/>
    <w:tmpl w:val="0FEAC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6EC0A4C"/>
    <w:multiLevelType w:val="multilevel"/>
    <w:tmpl w:val="6CD0C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32C0C40"/>
    <w:multiLevelType w:val="multilevel"/>
    <w:tmpl w:val="2E525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3D631E0"/>
    <w:multiLevelType w:val="multilevel"/>
    <w:tmpl w:val="5B86A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E78"/>
    <w:rsid w:val="000723FC"/>
    <w:rsid w:val="00473F62"/>
    <w:rsid w:val="00652E78"/>
    <w:rsid w:val="00882DF9"/>
    <w:rsid w:val="00C237F2"/>
    <w:rsid w:val="00FB3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2C0785"/>
  <w15:chartTrackingRefBased/>
  <w15:docId w15:val="{B1912651-E384-4ADA-8BC8-7C5F88612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23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723FC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0723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801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30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37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186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1742</Words>
  <Characters>9936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2021-02-16T11:20:00Z</cp:lastPrinted>
  <dcterms:created xsi:type="dcterms:W3CDTF">2021-02-16T10:56:00Z</dcterms:created>
  <dcterms:modified xsi:type="dcterms:W3CDTF">2021-02-17T05:19:00Z</dcterms:modified>
</cp:coreProperties>
</file>